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C738D" w14:textId="34FA4C59" w:rsidR="00F76413" w:rsidRPr="00085D06" w:rsidRDefault="00F76413" w:rsidP="00F76413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3302D4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14:paraId="6B799195" w14:textId="77777777" w:rsidR="00F76413" w:rsidRPr="00092214" w:rsidRDefault="00F76413" w:rsidP="00F76413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F76413" w:rsidRPr="00092214" w14:paraId="02AE1C42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1D2E529" w14:textId="0C7F2027" w:rsidR="00F76413" w:rsidRPr="00380740" w:rsidRDefault="00F76413" w:rsidP="000975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44645" w:rsidRPr="00744645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44645" w:rsidRPr="0074464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F76413" w:rsidRPr="00092214" w14:paraId="539647EA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7EB297" w14:textId="01EE67BE" w:rsidR="00F76413" w:rsidRPr="00F76413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Керамика у основној школи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</w:p>
        </w:tc>
      </w:tr>
      <w:tr w:rsidR="00F76413" w:rsidRPr="00092214" w14:paraId="2355A78B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51AC8E" w14:textId="0449F0C1" w:rsidR="00F76413" w:rsidRPr="00092214" w:rsidRDefault="00F76413" w:rsidP="005C4FF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34B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C4F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Богдановић Марија, Павловић Марија</w:t>
            </w:r>
            <w:bookmarkStart w:id="0" w:name="_GoBack"/>
            <w:bookmarkEnd w:id="0"/>
          </w:p>
        </w:tc>
      </w:tr>
      <w:tr w:rsidR="00F76413" w:rsidRPr="00092214" w14:paraId="05BB77B3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8093ED0" w14:textId="2FCF4D5B" w:rsidR="00F76413" w:rsidRPr="00380740" w:rsidRDefault="00F76413" w:rsidP="000975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754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F76413" w:rsidRPr="00092214" w14:paraId="06824281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EBC21B" w14:textId="77777777" w:rsidR="00F76413" w:rsidRPr="00380740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F76413" w:rsidRPr="00092214" w14:paraId="3CAA4CBE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E3E0749" w14:textId="77777777" w:rsidR="00F76413" w:rsidRPr="00380740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F76413" w:rsidRPr="00092214" w14:paraId="54E150B7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4EEAF7" w14:textId="4382DA57" w:rsidR="00F76413" w:rsidRPr="003A19CE" w:rsidRDefault="00F76413" w:rsidP="0009754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A19CE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2F01031E" w14:textId="60D985E7" w:rsidR="00F76413" w:rsidRPr="009B7130" w:rsidRDefault="009022F7" w:rsidP="000975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</w:pPr>
            <w:r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Проширивање знања стечених на предмету </w:t>
            </w:r>
            <w:r w:rsidR="004D3960" w:rsidRPr="003A19CE">
              <w:rPr>
                <w:rFonts w:ascii="Times New Roman" w:eastAsiaTheme="minorHAnsi" w:hAnsi="Times New Roman"/>
                <w:i/>
                <w:sz w:val="20"/>
                <w:szCs w:val="20"/>
                <w:lang w:val="sr-Cyrl-RS"/>
              </w:rPr>
              <w:t>Керамика у основној школи</w:t>
            </w:r>
            <w:r w:rsidRPr="003A19CE">
              <w:rPr>
                <w:rFonts w:ascii="Times New Roman" w:eastAsiaTheme="minorHAnsi" w:hAnsi="Times New Roman"/>
                <w:i/>
                <w:sz w:val="20"/>
                <w:szCs w:val="20"/>
                <w:lang w:val="sr-Cyrl-RS"/>
              </w:rPr>
              <w:t xml:space="preserve"> I</w:t>
            </w:r>
            <w:r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увођењем нових и сложени</w:t>
            </w:r>
            <w:r w:rsidR="00615E72"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јих</w:t>
            </w:r>
            <w:r w:rsidR="00F320BE"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концепата обликовања примењивих</w:t>
            </w:r>
            <w:r w:rsidR="00615E72"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у раду са децом мла</w:t>
            </w:r>
            <w:r w:rsidR="0044045D"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ђег основношколског узраста</w:t>
            </w:r>
            <w:r w:rsidR="00615E72"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у условима рада у основној школи.</w:t>
            </w:r>
          </w:p>
        </w:tc>
      </w:tr>
      <w:tr w:rsidR="00F76413" w:rsidRPr="00092214" w14:paraId="5A34FFB6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E26CDF" w14:textId="77777777" w:rsidR="00F76413" w:rsidRPr="003A19CE" w:rsidRDefault="00F76413" w:rsidP="0009754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A19CE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7659483B" w14:textId="63ECED92" w:rsidR="00F76413" w:rsidRPr="009B7130" w:rsidRDefault="0044045D" w:rsidP="000975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</w:pPr>
            <w:r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О</w:t>
            </w:r>
            <w:r w:rsidR="009022F7"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чекује се да студенти стекну сложеније вештине керамичког обликовања, као и да усвоје знања о </w:t>
            </w:r>
            <w:r w:rsidR="00615E72"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сложенијим </w:t>
            </w:r>
            <w:r w:rsidR="009022F7"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техникама (</w:t>
            </w:r>
            <w:r w:rsidR="00EB35C1" w:rsidRPr="003A19C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моделовање, ливење из калупа, комбиновање материјала и техника), као и знања о улози боје и глазуре у керамици и различитим начинима декора површине помоћу њих.</w:t>
            </w:r>
          </w:p>
        </w:tc>
      </w:tr>
      <w:tr w:rsidR="00F76413" w:rsidRPr="00092214" w14:paraId="56E4BBBD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42C1C2" w14:textId="77777777" w:rsidR="00F76413" w:rsidRPr="00831BCD" w:rsidRDefault="00F76413" w:rsidP="0009754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31BC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2B7EA192" w14:textId="77777777" w:rsidR="00EB35C1" w:rsidRPr="00831BCD" w:rsidRDefault="00EB35C1" w:rsidP="0009754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</w:pPr>
            <w:r w:rsidRPr="00831BC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У оквиру друге године учења (Керамика у основној школи </w:t>
            </w:r>
            <w:r w:rsidRPr="00831BC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II</w:t>
            </w:r>
            <w:r w:rsidRPr="00831BC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) обрадиће се следећи садржаји:</w:t>
            </w:r>
          </w:p>
          <w:p w14:paraId="1618F7BD" w14:textId="654C82D6" w:rsidR="003F448C" w:rsidRPr="00831BCD" w:rsidRDefault="00EB35C1" w:rsidP="0009754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831BC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 xml:space="preserve">Сложеније технике моделовања и грађења дводимензионалне и тродимензионалне форме (техника моделовања из плоча, техника израде калупа и </w:t>
            </w:r>
            <w:r w:rsidR="00C46882" w:rsidRPr="00831BC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изливања</w:t>
            </w:r>
            <w:r w:rsidRPr="00831BC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 xml:space="preserve"> помоћу калупа, техника извлачења глине); </w:t>
            </w:r>
            <w:r w:rsidR="00263349" w:rsidRPr="00831BC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 xml:space="preserve">Сложене текстурално-рељефне обраде површине </w:t>
            </w:r>
            <w:r w:rsidRPr="00831BC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 xml:space="preserve">(сложене зграфито технике, перфорација; израда помоћног алата и елемената за декорацију површине: печати и рото-печати и њихова употреба у текстурисању површине); </w:t>
            </w:r>
            <w:r w:rsidR="00263349" w:rsidRPr="00831BC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 xml:space="preserve">Употреба боја и глазура у обради површине </w:t>
            </w:r>
            <w:r w:rsidRPr="00831BC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(третман површине прскањем, туфовањем боје, патинирање); Комбиновање материјала у керамици (глина и природни материјали, глина и термостабилни материјали);  Синтеза различитих техника израде и декорисања у нове целине.</w:t>
            </w:r>
          </w:p>
        </w:tc>
      </w:tr>
      <w:tr w:rsidR="00F76413" w:rsidRPr="00092214" w14:paraId="18FFA525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0336B3" w14:textId="77777777" w:rsidR="00F76413" w:rsidRPr="00092214" w:rsidRDefault="00F76413" w:rsidP="0009754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656403A" w14:textId="3E89EB80" w:rsidR="00F76413" w:rsidRPr="00F32045" w:rsidRDefault="00F76413" w:rsidP="00097548">
            <w:pPr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Вукајловић, </w:t>
            </w:r>
            <w:r w:rsidR="003A19C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П., </w:t>
            </w: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>Вукајловић</w:t>
            </w:r>
            <w:r w:rsidR="003A19CE">
              <w:rPr>
                <w:rFonts w:ascii="Times New Roman" w:hAnsi="Times New Roman"/>
                <w:sz w:val="20"/>
                <w:szCs w:val="20"/>
                <w:lang w:val="sr-Cyrl-RS"/>
              </w:rPr>
              <w:t>, К. и Вукајловић, С.</w:t>
            </w: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(2005). </w:t>
            </w:r>
            <w:r w:rsidRPr="00F32045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Керамика за почетнике</w:t>
            </w: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ЗУНС.</w:t>
            </w:r>
          </w:p>
          <w:p w14:paraId="3B6E7EB4" w14:textId="091CA39F" w:rsidR="00F76413" w:rsidRPr="009B7130" w:rsidRDefault="00F76413" w:rsidP="00097548">
            <w:pPr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>Душковић, В</w:t>
            </w:r>
            <w:r w:rsidR="003A19CE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(ур.) (2009). </w:t>
            </w:r>
            <w:r w:rsidRPr="00F32045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Стари занати у Србији</w:t>
            </w: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Етнографски музеј.</w:t>
            </w:r>
          </w:p>
        </w:tc>
      </w:tr>
      <w:tr w:rsidR="00F76413" w:rsidRPr="00092214" w14:paraId="4A6CE889" w14:textId="77777777" w:rsidTr="006470F7">
        <w:trPr>
          <w:trHeight w:val="227"/>
          <w:jc w:val="center"/>
        </w:trPr>
        <w:tc>
          <w:tcPr>
            <w:tcW w:w="3071" w:type="dxa"/>
            <w:vAlign w:val="center"/>
          </w:tcPr>
          <w:p w14:paraId="226F498B" w14:textId="66B6B98F" w:rsidR="00F76413" w:rsidRPr="00092214" w:rsidRDefault="00097548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F76413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22652FD1" w14:textId="77777777" w:rsidR="00F76413" w:rsidRPr="00380740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1EE821FF" w14:textId="77777777" w:rsidR="00F76413" w:rsidRPr="00380740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F76413" w:rsidRPr="00092214" w14:paraId="5C49A462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F21B2C0" w14:textId="77777777" w:rsidR="00F76413" w:rsidRPr="00092214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66D5B04" w14:textId="3E88BF00" w:rsidR="00F76413" w:rsidRPr="00092214" w:rsidRDefault="003A19CE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2045"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Демонстративна</w:t>
            </w:r>
            <w:r w:rsidR="00F76413" w:rsidRPr="00F3204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предавања, радионице, консултације, менторски рад</w:t>
            </w:r>
            <w:r w:rsidR="00F76413" w:rsidRPr="00F32045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="00F76413"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</w:t>
            </w:r>
            <w:r w:rsidR="00F76413" w:rsidRPr="00F32045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амостални пројектни задаци</w:t>
            </w:r>
            <w:r w:rsidR="00F76413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.</w:t>
            </w:r>
          </w:p>
        </w:tc>
      </w:tr>
      <w:tr w:rsidR="00F76413" w:rsidRPr="00092214" w14:paraId="3CDE2CC1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342E3A" w14:textId="21F58EE2" w:rsidR="00F76413" w:rsidRPr="00092214" w:rsidRDefault="00097548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F76413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F76413" w:rsidRPr="00092214" w14:paraId="4283C573" w14:textId="77777777" w:rsidTr="006470F7">
        <w:trPr>
          <w:trHeight w:val="227"/>
          <w:jc w:val="center"/>
        </w:trPr>
        <w:tc>
          <w:tcPr>
            <w:tcW w:w="3071" w:type="dxa"/>
            <w:vAlign w:val="center"/>
          </w:tcPr>
          <w:p w14:paraId="3267BF1B" w14:textId="77777777" w:rsidR="00F76413" w:rsidRPr="00092214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1E15419C" w14:textId="4B895B2D" w:rsidR="00F76413" w:rsidRPr="00097548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082BDA9" w14:textId="77777777" w:rsidR="00F76413" w:rsidRPr="00092214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2B2DAE2" w14:textId="77777777" w:rsidR="00F76413" w:rsidRPr="00092214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76413" w:rsidRPr="00092214" w14:paraId="49901D8D" w14:textId="77777777" w:rsidTr="006470F7">
        <w:trPr>
          <w:trHeight w:val="227"/>
          <w:jc w:val="center"/>
        </w:trPr>
        <w:tc>
          <w:tcPr>
            <w:tcW w:w="3071" w:type="dxa"/>
            <w:vAlign w:val="center"/>
          </w:tcPr>
          <w:p w14:paraId="543AB334" w14:textId="77777777" w:rsidR="00F76413" w:rsidRPr="00092214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ктивност у току предавања</w:t>
            </w:r>
          </w:p>
        </w:tc>
        <w:tc>
          <w:tcPr>
            <w:tcW w:w="1921" w:type="dxa"/>
            <w:vAlign w:val="center"/>
          </w:tcPr>
          <w:p w14:paraId="6AF9B757" w14:textId="77777777" w:rsidR="00F76413" w:rsidRPr="00092214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20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8FB8290" w14:textId="77777777" w:rsidR="00F76413" w:rsidRPr="00092214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3CC8ED4" w14:textId="77777777" w:rsidR="00F76413" w:rsidRPr="00092214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76413" w:rsidRPr="00092214" w14:paraId="724C6FD8" w14:textId="77777777" w:rsidTr="006470F7">
        <w:trPr>
          <w:trHeight w:val="227"/>
          <w:jc w:val="center"/>
        </w:trPr>
        <w:tc>
          <w:tcPr>
            <w:tcW w:w="3071" w:type="dxa"/>
            <w:vAlign w:val="center"/>
          </w:tcPr>
          <w:p w14:paraId="38CA8F74" w14:textId="77777777" w:rsidR="00F76413" w:rsidRPr="00092214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2045"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21" w:type="dxa"/>
            <w:vAlign w:val="center"/>
          </w:tcPr>
          <w:p w14:paraId="4DEE17D4" w14:textId="27BC3733" w:rsidR="00F76413" w:rsidRPr="00092214" w:rsidRDefault="0057385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F76413" w:rsidRPr="00F320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214ECD1" w14:textId="77777777" w:rsidR="00F76413" w:rsidRPr="00092214" w:rsidRDefault="00F7641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2045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CDEEBC" w14:textId="227169E6" w:rsidR="00F76413" w:rsidRPr="00092214" w:rsidRDefault="00573853" w:rsidP="006470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F7641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</w:tbl>
    <w:p w14:paraId="2F7AC30C" w14:textId="77777777" w:rsidR="00F76413" w:rsidRPr="00F41627" w:rsidRDefault="00F76413" w:rsidP="00F76413">
      <w:pPr>
        <w:jc w:val="center"/>
        <w:rPr>
          <w:rFonts w:ascii="Times New Roman" w:hAnsi="Times New Roman"/>
          <w:bCs/>
          <w:lang w:val="sr-Cyrl-CS"/>
        </w:rPr>
      </w:pPr>
    </w:p>
    <w:p w14:paraId="348E6EF7" w14:textId="77777777" w:rsidR="00F76413" w:rsidRDefault="00F76413" w:rsidP="00F76413"/>
    <w:p w14:paraId="5CE22AF9" w14:textId="77777777" w:rsidR="002E6724" w:rsidRPr="00F76413" w:rsidRDefault="002E6724" w:rsidP="00F76413"/>
    <w:sectPr w:rsidR="002E6724" w:rsidRPr="00F76413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F2367"/>
    <w:multiLevelType w:val="hybridMultilevel"/>
    <w:tmpl w:val="22021C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641E"/>
    <w:rsid w:val="00074F6B"/>
    <w:rsid w:val="00097548"/>
    <w:rsid w:val="00263349"/>
    <w:rsid w:val="002E6724"/>
    <w:rsid w:val="003302D4"/>
    <w:rsid w:val="00356355"/>
    <w:rsid w:val="003A19CE"/>
    <w:rsid w:val="003B0267"/>
    <w:rsid w:val="003F448C"/>
    <w:rsid w:val="0044045D"/>
    <w:rsid w:val="00471C4A"/>
    <w:rsid w:val="004D3960"/>
    <w:rsid w:val="00573853"/>
    <w:rsid w:val="005C4FFD"/>
    <w:rsid w:val="00615E72"/>
    <w:rsid w:val="0067289D"/>
    <w:rsid w:val="0069246A"/>
    <w:rsid w:val="00744645"/>
    <w:rsid w:val="00757713"/>
    <w:rsid w:val="00790B3C"/>
    <w:rsid w:val="007C2248"/>
    <w:rsid w:val="007F5FCC"/>
    <w:rsid w:val="00831BCD"/>
    <w:rsid w:val="00893707"/>
    <w:rsid w:val="009022F7"/>
    <w:rsid w:val="009A1A51"/>
    <w:rsid w:val="009B7130"/>
    <w:rsid w:val="00A34B32"/>
    <w:rsid w:val="00B04C0F"/>
    <w:rsid w:val="00C25BA6"/>
    <w:rsid w:val="00C46882"/>
    <w:rsid w:val="00C504A5"/>
    <w:rsid w:val="00C77303"/>
    <w:rsid w:val="00E1066B"/>
    <w:rsid w:val="00E459D9"/>
    <w:rsid w:val="00EB35C1"/>
    <w:rsid w:val="00F320BE"/>
    <w:rsid w:val="00F5750C"/>
    <w:rsid w:val="00F76413"/>
    <w:rsid w:val="00FB2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1D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15</cp:revision>
  <dcterms:created xsi:type="dcterms:W3CDTF">2020-06-16T21:15:00Z</dcterms:created>
  <dcterms:modified xsi:type="dcterms:W3CDTF">2024-02-08T12:44:00Z</dcterms:modified>
</cp:coreProperties>
</file>